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48DA32C3" w14:textId="77777777" w:rsidTr="00ED102A">
        <w:tc>
          <w:tcPr>
            <w:tcW w:w="9300" w:type="dxa"/>
            <w:shd w:val="clear" w:color="auto" w:fill="auto"/>
          </w:tcPr>
          <w:p w14:paraId="725F30A6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75DA3063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54B4766C" w14:textId="255383A7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5D4129">
        <w:rPr>
          <w:b/>
          <w:bCs/>
          <w:sz w:val="28"/>
        </w:rPr>
        <w:t>121962 o3</w:t>
      </w:r>
    </w:p>
    <w:p w14:paraId="2A2FF47D" w14:textId="665998D0" w:rsidR="00A5110D" w:rsidRPr="00955B4D" w:rsidRDefault="005D4129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Call Center Support for Unemployment Insurance Claims</w:t>
      </w:r>
    </w:p>
    <w:p w14:paraId="0CC31E6E" w14:textId="5C21D8AB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</w:t>
      </w:r>
      <w:r w:rsidR="005D4129">
        <w:rPr>
          <w:b/>
          <w:bCs/>
          <w:color w:val="auto"/>
          <w:sz w:val="28"/>
          <w:szCs w:val="28"/>
        </w:rPr>
        <w:t xml:space="preserve">June 27, </w:t>
      </w:r>
      <w:proofErr w:type="gramStart"/>
      <w:r w:rsidR="005D4129">
        <w:rPr>
          <w:b/>
          <w:bCs/>
          <w:color w:val="auto"/>
          <w:sz w:val="28"/>
          <w:szCs w:val="28"/>
        </w:rPr>
        <w:t>2025</w:t>
      </w:r>
      <w:proofErr w:type="gramEnd"/>
      <w:r w:rsidR="005D4129">
        <w:rPr>
          <w:b/>
          <w:bCs/>
          <w:color w:val="auto"/>
          <w:sz w:val="28"/>
          <w:szCs w:val="28"/>
        </w:rPr>
        <w:t xml:space="preserve"> 2:00pm</w:t>
      </w:r>
    </w:p>
    <w:p w14:paraId="002CB606" w14:textId="77777777" w:rsidR="008A5919" w:rsidRDefault="008A5919" w:rsidP="008A5919">
      <w:pPr>
        <w:pStyle w:val="Glossary"/>
      </w:pPr>
    </w:p>
    <w:p w14:paraId="4E4FADD7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1CCEAA5" w14:textId="77777777" w:rsidR="008A5919" w:rsidRPr="00210986" w:rsidRDefault="008A5919" w:rsidP="008A5919">
      <w:pPr>
        <w:pStyle w:val="Glossary"/>
      </w:pPr>
    </w:p>
    <w:p w14:paraId="12F09EC1" w14:textId="14AB0193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Automated Health Systems </w:t>
      </w:r>
    </w:p>
    <w:p w14:paraId="54930184" w14:textId="7F681E18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North End Teleservices LLC  </w:t>
      </w:r>
    </w:p>
    <w:p w14:paraId="384CB885" w14:textId="77777777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 w:rsidRPr="00E220F7">
        <w:t>22</w:t>
      </w:r>
      <w:r w:rsidRPr="005D4129">
        <w:rPr>
          <w:vertAlign w:val="superscript"/>
        </w:rPr>
        <w:t>nd</w:t>
      </w:r>
      <w:r w:rsidRPr="00E220F7">
        <w:t xml:space="preserve"> Century Technologies INC </w:t>
      </w:r>
    </w:p>
    <w:p w14:paraId="06F46617" w14:textId="77777777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Lighthouse Works Inc </w:t>
      </w:r>
    </w:p>
    <w:p w14:paraId="6C419C87" w14:textId="0013F4FD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>D</w:t>
      </w:r>
      <w:r w:rsidR="007E6930">
        <w:t>AS</w:t>
      </w:r>
      <w:r>
        <w:t xml:space="preserve"> </w:t>
      </w:r>
      <w:r w:rsidR="007E6930">
        <w:t>T</w:t>
      </w:r>
      <w:r>
        <w:t xml:space="preserve">echnologies </w:t>
      </w:r>
      <w:r w:rsidR="007E6930">
        <w:t>LLC</w:t>
      </w:r>
    </w:p>
    <w:p w14:paraId="16ADC4D7" w14:textId="2453CFDE" w:rsidR="005D4129" w:rsidRDefault="00AF3175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F.H. </w:t>
      </w:r>
      <w:proofErr w:type="spellStart"/>
      <w:r>
        <w:t>Cann</w:t>
      </w:r>
      <w:proofErr w:type="spellEnd"/>
      <w:r>
        <w:t xml:space="preserve"> &amp; Associates, Inc.</w:t>
      </w:r>
    </w:p>
    <w:p w14:paraId="7E223E9E" w14:textId="3E5A3E28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>Coast Professionals Inc</w:t>
      </w:r>
      <w:r w:rsidR="00AF3175">
        <w:t>.</w:t>
      </w:r>
      <w:r>
        <w:t xml:space="preserve"> </w:t>
      </w:r>
    </w:p>
    <w:p w14:paraId="78A6B9EB" w14:textId="1334193B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Tata Consultancy </w:t>
      </w:r>
      <w:r w:rsidR="00AF3175">
        <w:t>S</w:t>
      </w:r>
      <w:r>
        <w:t xml:space="preserve">ervices </w:t>
      </w:r>
    </w:p>
    <w:p w14:paraId="50B45B68" w14:textId="6A8BC724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 xml:space="preserve">United </w:t>
      </w:r>
      <w:r w:rsidR="00925877">
        <w:t>W</w:t>
      </w:r>
      <w:r>
        <w:t>ay</w:t>
      </w:r>
      <w:r w:rsidR="00AF3175">
        <w:t xml:space="preserve"> of the Midlands</w:t>
      </w:r>
    </w:p>
    <w:p w14:paraId="588CB8BD" w14:textId="77777777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 w:rsidRPr="00BF03C7">
        <w:t>Public Support Ventures</w:t>
      </w:r>
      <w:r>
        <w:t xml:space="preserve"> </w:t>
      </w:r>
    </w:p>
    <w:p w14:paraId="4DA845DE" w14:textId="6DDE5BF9" w:rsidR="005D4129" w:rsidRDefault="005D4129" w:rsidP="005D4129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>D</w:t>
      </w:r>
      <w:r w:rsidR="00AF3175">
        <w:t xml:space="preserve">irect </w:t>
      </w:r>
      <w:r>
        <w:t>I</w:t>
      </w:r>
      <w:r w:rsidR="00AF3175">
        <w:t>nteractions</w:t>
      </w:r>
      <w:r>
        <w:t xml:space="preserve"> Inc</w:t>
      </w:r>
      <w:r w:rsidR="00AF3175">
        <w:t>.</w:t>
      </w:r>
      <w:r>
        <w:t xml:space="preserve"> </w:t>
      </w:r>
    </w:p>
    <w:p w14:paraId="39C128C5" w14:textId="77777777" w:rsidR="005D4129" w:rsidRPr="00C547E3" w:rsidRDefault="005D4129" w:rsidP="005D4129"/>
    <w:p w14:paraId="5E1FAA57" w14:textId="77777777" w:rsidR="008A5919" w:rsidRPr="002F31A7" w:rsidRDefault="008A5919" w:rsidP="008A5919">
      <w:pPr>
        <w:pStyle w:val="Glossary"/>
      </w:pPr>
    </w:p>
    <w:p w14:paraId="7FD6A72A" w14:textId="5AFFC900" w:rsidR="008A5919" w:rsidRPr="002F31A7" w:rsidRDefault="00A5110D" w:rsidP="008A5919">
      <w:pPr>
        <w:pStyle w:val="Heading4"/>
        <w:ind w:firstLine="720"/>
      </w:pPr>
      <w:r>
        <w:t>Non-Responsive</w:t>
      </w:r>
      <w:r w:rsidR="008A5919" w:rsidRPr="002F31A7">
        <w:t xml:space="preserve"> </w:t>
      </w:r>
      <w:r w:rsidR="008A5919">
        <w:t xml:space="preserve">Solicitation Responses </w:t>
      </w:r>
      <w:r w:rsidR="008A5919" w:rsidRPr="002F31A7">
        <w:t>were submitted by the following:</w:t>
      </w:r>
    </w:p>
    <w:p w14:paraId="68D7F51C" w14:textId="77777777" w:rsidR="008A5919" w:rsidRPr="00C547E3" w:rsidRDefault="008A5919" w:rsidP="008A5919">
      <w:pPr>
        <w:pStyle w:val="Glossary"/>
      </w:pPr>
    </w:p>
    <w:p w14:paraId="14A9A0F1" w14:textId="3D974024" w:rsidR="00636282" w:rsidRPr="005D4129" w:rsidRDefault="00636282" w:rsidP="00636282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 w:rsidRPr="005D4129">
        <w:rPr>
          <w:rFonts w:cs="Arial"/>
        </w:rPr>
        <w:t xml:space="preserve">Robertson </w:t>
      </w:r>
      <w:r w:rsidR="00AD4A58">
        <w:rPr>
          <w:rFonts w:cs="Arial"/>
        </w:rPr>
        <w:t>E</w:t>
      </w:r>
      <w:r w:rsidRPr="005D4129">
        <w:rPr>
          <w:rFonts w:cs="Arial"/>
        </w:rPr>
        <w:t xml:space="preserve">nterprise </w:t>
      </w:r>
      <w:r w:rsidR="00AD4A58">
        <w:rPr>
          <w:rFonts w:cs="Arial"/>
        </w:rPr>
        <w:t>G</w:t>
      </w:r>
      <w:r w:rsidRPr="005D4129">
        <w:rPr>
          <w:rFonts w:cs="Arial"/>
        </w:rPr>
        <w:t xml:space="preserve">roup, LLC </w:t>
      </w:r>
    </w:p>
    <w:p w14:paraId="4A8FF5D2" w14:textId="2867C0EA" w:rsidR="00636282" w:rsidRDefault="00636282" w:rsidP="00636282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 w:rsidRPr="005D4129">
        <w:rPr>
          <w:rFonts w:cs="Arial"/>
        </w:rPr>
        <w:t xml:space="preserve">IHS </w:t>
      </w:r>
      <w:r w:rsidR="00AF3175">
        <w:rPr>
          <w:rFonts w:cs="Arial"/>
        </w:rPr>
        <w:t xml:space="preserve">Solutions </w:t>
      </w:r>
      <w:r w:rsidRPr="005D4129">
        <w:rPr>
          <w:rFonts w:cs="Arial"/>
        </w:rPr>
        <w:t>LLC</w:t>
      </w:r>
    </w:p>
    <w:p w14:paraId="2E21A774" w14:textId="77777777" w:rsidR="00D10ADE" w:rsidRDefault="00D10ADE" w:rsidP="00D10ADE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proofErr w:type="spellStart"/>
      <w:r>
        <w:t>Centrinex</w:t>
      </w:r>
      <w:proofErr w:type="spellEnd"/>
      <w:r>
        <w:t xml:space="preserve"> </w:t>
      </w:r>
    </w:p>
    <w:p w14:paraId="52D201D7" w14:textId="1D9D8C88" w:rsidR="009340F6" w:rsidRDefault="009340F6" w:rsidP="00D10ADE">
      <w:pPr>
        <w:numPr>
          <w:ilvl w:val="0"/>
          <w:numId w:val="1"/>
        </w:numPr>
        <w:tabs>
          <w:tab w:val="clear" w:pos="1800"/>
          <w:tab w:val="num" w:pos="1440"/>
        </w:tabs>
        <w:ind w:left="1440"/>
      </w:pPr>
      <w:r>
        <w:t>Telvista (bid withdrawn)</w:t>
      </w:r>
    </w:p>
    <w:p w14:paraId="6FEDEB72" w14:textId="77777777" w:rsidR="00FA5ABF" w:rsidRDefault="00FA5ABF" w:rsidP="00D10ADE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2693" w14:textId="77777777" w:rsidR="00BD0B51" w:rsidRDefault="00BD0B51" w:rsidP="008A5919">
      <w:r>
        <w:separator/>
      </w:r>
    </w:p>
  </w:endnote>
  <w:endnote w:type="continuationSeparator" w:id="0">
    <w:p w14:paraId="279B50C4" w14:textId="77777777" w:rsidR="00BD0B51" w:rsidRDefault="00BD0B51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8156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8FAC" w14:textId="118DEAA1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71A486BC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067B10C6" w14:textId="1EF4BC52" w:rsidR="00A5110D" w:rsidRPr="00441982" w:rsidRDefault="009340F6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4597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1BD0" w14:textId="77777777" w:rsidR="00BD0B51" w:rsidRDefault="00BD0B51" w:rsidP="008A5919">
      <w:r>
        <w:separator/>
      </w:r>
    </w:p>
  </w:footnote>
  <w:footnote w:type="continuationSeparator" w:id="0">
    <w:p w14:paraId="43412708" w14:textId="77777777" w:rsidR="00BD0B51" w:rsidRDefault="00BD0B51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F0B1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37F4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13C7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47233F"/>
    <w:multiLevelType w:val="hybridMultilevel"/>
    <w:tmpl w:val="3814CCB2"/>
    <w:lvl w:ilvl="0" w:tplc="84A2C3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3898">
    <w:abstractNumId w:val="0"/>
  </w:num>
  <w:num w:numId="2" w16cid:durableId="39658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2"/>
    <w:rsid w:val="000B5D16"/>
    <w:rsid w:val="000B7605"/>
    <w:rsid w:val="00120102"/>
    <w:rsid w:val="001227CD"/>
    <w:rsid w:val="00256728"/>
    <w:rsid w:val="00441982"/>
    <w:rsid w:val="004451ED"/>
    <w:rsid w:val="004A326D"/>
    <w:rsid w:val="00567B85"/>
    <w:rsid w:val="005D4129"/>
    <w:rsid w:val="005F5697"/>
    <w:rsid w:val="00636282"/>
    <w:rsid w:val="006A5850"/>
    <w:rsid w:val="00701D56"/>
    <w:rsid w:val="007E6930"/>
    <w:rsid w:val="007F053A"/>
    <w:rsid w:val="008920A3"/>
    <w:rsid w:val="008A5919"/>
    <w:rsid w:val="00925877"/>
    <w:rsid w:val="009340F6"/>
    <w:rsid w:val="00A5110D"/>
    <w:rsid w:val="00AD4A58"/>
    <w:rsid w:val="00AF3175"/>
    <w:rsid w:val="00BD0B51"/>
    <w:rsid w:val="00BF6832"/>
    <w:rsid w:val="00C622DF"/>
    <w:rsid w:val="00D10ADE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97A3"/>
  <w15:chartTrackingRefBased/>
  <w15:docId w15:val="{77495790-6870-42F6-8A42-058C39E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D412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55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Mcconnell, Kyle</cp:lastModifiedBy>
  <cp:revision>11</cp:revision>
  <dcterms:created xsi:type="dcterms:W3CDTF">2025-07-21T20:42:00Z</dcterms:created>
  <dcterms:modified xsi:type="dcterms:W3CDTF">2025-07-22T13:15:00Z</dcterms:modified>
</cp:coreProperties>
</file>